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00DB5" w14:textId="77777777" w:rsidR="00772CE1" w:rsidRDefault="0048443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color w:val="000000"/>
          <w:sz w:val="18"/>
          <w:szCs w:val="18"/>
        </w:rPr>
        <w:t>À</w:t>
      </w:r>
    </w:p>
    <w:p w14:paraId="43AAA63B" w14:textId="77777777" w:rsidR="00772CE1" w:rsidRDefault="0048443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OCEAN NETWORK EXPRESS (LATIN AMERICA) AGÊNCIA MARÍTIMA LTDA. </w:t>
      </w:r>
    </w:p>
    <w:p w14:paraId="04B7F83C" w14:textId="77777777" w:rsidR="00772CE1" w:rsidRDefault="0048443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919"/>
        </w:tabs>
        <w:jc w:val="left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Alameda Santos, 960, 7º andar  </w:t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</w:p>
    <w:p w14:paraId="20BABE43" w14:textId="77777777" w:rsidR="00772CE1" w:rsidRDefault="00484432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Cerqueira César, São Paulo/SP – CEP 01418-002</w:t>
      </w:r>
    </w:p>
    <w:p w14:paraId="3721C71D" w14:textId="77777777" w:rsidR="00772CE1" w:rsidRDefault="00772CE1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25E074E9" w14:textId="77777777" w:rsidR="00772CE1" w:rsidRDefault="0048443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18"/>
          <w:szCs w:val="1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/>
          <w:b/>
          <w:color w:val="000000"/>
          <w:sz w:val="18"/>
          <w:szCs w:val="18"/>
        </w:rPr>
        <w:t>DECLARAÇÃO DE LIBERAÇÃO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18"/>
          <w:szCs w:val="18"/>
        </w:rPr>
        <w:t>NA EXPORTAÇÃO – DLE</w:t>
      </w:r>
    </w:p>
    <w:p w14:paraId="2EF1CC29" w14:textId="77777777" w:rsidR="00772CE1" w:rsidRDefault="00772CE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Style w:val="a"/>
        <w:tblW w:w="10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2"/>
        <w:gridCol w:w="2520"/>
        <w:gridCol w:w="1890"/>
        <w:gridCol w:w="2700"/>
        <w:gridCol w:w="17"/>
      </w:tblGrid>
      <w:tr w:rsidR="00772CE1" w14:paraId="1354752C" w14:textId="77777777">
        <w:trPr>
          <w:gridAfter w:val="1"/>
          <w:wAfter w:w="17" w:type="dxa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0D321F9B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/>
                <w:b/>
                <w:color w:val="FFFFFF"/>
                <w:sz w:val="18"/>
                <w:szCs w:val="18"/>
              </w:rPr>
            </w:pPr>
            <w:permStart w:id="777989814" w:edGrp="everyone" w:colFirst="3" w:colLast="3"/>
            <w:r>
              <w:rPr>
                <w:rFonts w:ascii="Times New Roman" w:eastAsia="Times New Roman" w:hAnsi="Times New Roman"/>
                <w:b/>
                <w:color w:val="FFFFFF"/>
                <w:sz w:val="18"/>
                <w:szCs w:val="18"/>
              </w:rPr>
              <w:t>ORIGINAL</w:t>
            </w:r>
          </w:p>
        </w:tc>
        <w:tc>
          <w:tcPr>
            <w:tcW w:w="2520" w:type="dxa"/>
          </w:tcPr>
          <w:p w14:paraId="56F34790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</w:t>
            </w:r>
            <w:permStart w:id="185677567" w:edGrp="everyone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</w:t>
            </w:r>
            <w:permEnd w:id="185677567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4E0D3960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18"/>
                <w:szCs w:val="18"/>
              </w:rPr>
              <w:t>CÓPIA</w:t>
            </w:r>
          </w:p>
        </w:tc>
        <w:tc>
          <w:tcPr>
            <w:tcW w:w="2700" w:type="dxa"/>
          </w:tcPr>
          <w:p w14:paraId="6C5EFE73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</w:tr>
      <w:tr w:rsidR="00772CE1" w14:paraId="6E474AD4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2A1FC1F9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943546031" w:edGrp="everyone" w:colFirst="1" w:colLast="1"/>
            <w:permEnd w:id="777989814"/>
            <w:r>
              <w:rPr>
                <w:rFonts w:ascii="Times New Roman" w:eastAsia="Times New Roman" w:hAnsi="Times New Roman"/>
                <w:b/>
                <w:color w:val="FFFFFF"/>
                <w:sz w:val="18"/>
                <w:szCs w:val="18"/>
              </w:rPr>
              <w:t>NAVIO</w:t>
            </w:r>
          </w:p>
        </w:tc>
        <w:tc>
          <w:tcPr>
            <w:tcW w:w="7127" w:type="dxa"/>
            <w:gridSpan w:val="4"/>
          </w:tcPr>
          <w:p w14:paraId="1F612EA6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772CE1" w14:paraId="0D3A4F59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400E8D85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ermStart w:id="207618811" w:edGrp="everyone" w:colFirst="1" w:colLast="1"/>
            <w:permEnd w:id="1943546031"/>
            <w:r>
              <w:rPr>
                <w:rFonts w:ascii="Times New Roman" w:eastAsia="Times New Roman" w:hAnsi="Times New Roman"/>
                <w:b/>
                <w:color w:val="FFFFFF"/>
                <w:sz w:val="18"/>
                <w:szCs w:val="18"/>
              </w:rPr>
              <w:t>VIAGEM</w:t>
            </w:r>
          </w:p>
        </w:tc>
        <w:tc>
          <w:tcPr>
            <w:tcW w:w="7127" w:type="dxa"/>
            <w:gridSpan w:val="4"/>
          </w:tcPr>
          <w:p w14:paraId="0957ED61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772CE1" w14:paraId="4CC63EF0" w14:textId="77777777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176D"/>
            <w:vAlign w:val="bottom"/>
          </w:tcPr>
          <w:p w14:paraId="1102CA26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permStart w:id="1373141665" w:edGrp="everyone" w:colFirst="1" w:colLast="1"/>
            <w:permEnd w:id="207618811"/>
            <w:r>
              <w:rPr>
                <w:rFonts w:ascii="Times New Roman" w:eastAsia="Times New Roman" w:hAnsi="Times New Roman"/>
                <w:b/>
                <w:color w:val="FFFFFF"/>
                <w:sz w:val="16"/>
                <w:szCs w:val="16"/>
              </w:rPr>
              <w:t>CONHECIMENTO DE EMBARQUE -BL(S)</w:t>
            </w:r>
          </w:p>
        </w:tc>
        <w:tc>
          <w:tcPr>
            <w:tcW w:w="7127" w:type="dxa"/>
            <w:gridSpan w:val="4"/>
          </w:tcPr>
          <w:p w14:paraId="3311CBDA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</w:tr>
      <w:permEnd w:id="1373141665"/>
    </w:tbl>
    <w:p w14:paraId="6C6967BC" w14:textId="77777777" w:rsidR="00772CE1" w:rsidRDefault="00772CE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tbl>
      <w:tblPr>
        <w:tblStyle w:val="a0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7110"/>
      </w:tblGrid>
      <w:tr w:rsidR="00772CE1" w14:paraId="2E7B23D3" w14:textId="77777777">
        <w:tc>
          <w:tcPr>
            <w:tcW w:w="3415" w:type="dxa"/>
          </w:tcPr>
          <w:p w14:paraId="22BD7C61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51852386" w:edGrp="everyone" w:colFirst="1" w:colLast="1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EXPORTADOR</w:t>
            </w:r>
          </w:p>
        </w:tc>
        <w:tc>
          <w:tcPr>
            <w:tcW w:w="7110" w:type="dxa"/>
          </w:tcPr>
          <w:p w14:paraId="5A594A10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772CE1" w14:paraId="612971BE" w14:textId="77777777">
        <w:tc>
          <w:tcPr>
            <w:tcW w:w="3415" w:type="dxa"/>
          </w:tcPr>
          <w:p w14:paraId="451A3197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635736907" w:edGrp="everyone" w:colFirst="1" w:colLast="1"/>
            <w:permEnd w:id="151852386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REPRESENTANTE EXPORTADOR</w:t>
            </w:r>
          </w:p>
        </w:tc>
        <w:tc>
          <w:tcPr>
            <w:tcW w:w="7110" w:type="dxa"/>
          </w:tcPr>
          <w:p w14:paraId="18ED42D4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772CE1" w14:paraId="424DC609" w14:textId="77777777">
        <w:tc>
          <w:tcPr>
            <w:tcW w:w="3415" w:type="dxa"/>
          </w:tcPr>
          <w:p w14:paraId="0DFD5EBE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1969687324" w:edGrp="everyone" w:colFirst="1" w:colLast="1"/>
            <w:permEnd w:id="1635736907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CNPJ</w:t>
            </w:r>
          </w:p>
        </w:tc>
        <w:tc>
          <w:tcPr>
            <w:tcW w:w="7110" w:type="dxa"/>
          </w:tcPr>
          <w:p w14:paraId="4C2854E5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772CE1" w14:paraId="6A8C1501" w14:textId="77777777">
        <w:tc>
          <w:tcPr>
            <w:tcW w:w="3415" w:type="dxa"/>
          </w:tcPr>
          <w:p w14:paraId="3CB30FE0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2079543167" w:edGrp="everyone" w:colFirst="1" w:colLast="1"/>
            <w:permEnd w:id="1969687324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ENDEREÇO</w:t>
            </w:r>
          </w:p>
        </w:tc>
        <w:tc>
          <w:tcPr>
            <w:tcW w:w="7110" w:type="dxa"/>
          </w:tcPr>
          <w:p w14:paraId="3C74DE97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772CE1" w14:paraId="2CAA0F72" w14:textId="77777777">
        <w:tc>
          <w:tcPr>
            <w:tcW w:w="3415" w:type="dxa"/>
          </w:tcPr>
          <w:p w14:paraId="1B0EB283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permStart w:id="762869185" w:edGrp="everyone" w:colFirst="1" w:colLast="1"/>
            <w:permEnd w:id="2079543167"/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CONTATO (FONE/E-MAIL)</w:t>
            </w:r>
          </w:p>
        </w:tc>
        <w:tc>
          <w:tcPr>
            <w:tcW w:w="7110" w:type="dxa"/>
          </w:tcPr>
          <w:p w14:paraId="1DE31BB1" w14:textId="77777777" w:rsidR="00772CE1" w:rsidRDefault="0048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</w:tr>
      <w:permEnd w:id="762869185"/>
    </w:tbl>
    <w:p w14:paraId="131F6075" w14:textId="77777777" w:rsidR="00772CE1" w:rsidRDefault="00772CE1">
      <w:pPr>
        <w:widowControl/>
        <w:tabs>
          <w:tab w:val="left" w:pos="4860"/>
        </w:tabs>
        <w:rPr>
          <w:rFonts w:ascii="Times New Roman" w:eastAsia="Times New Roman" w:hAnsi="Times New Roman"/>
          <w:sz w:val="18"/>
          <w:szCs w:val="18"/>
        </w:rPr>
      </w:pPr>
    </w:p>
    <w:p w14:paraId="35C42C64" w14:textId="77777777" w:rsidR="00772CE1" w:rsidRDefault="00484432">
      <w:pPr>
        <w:widowControl/>
        <w:tabs>
          <w:tab w:val="left" w:pos="4860"/>
        </w:tabs>
        <w:rPr>
          <w:rFonts w:ascii="Times New Roman" w:eastAsia="Times New Roman" w:hAnsi="Times New Roman"/>
          <w:sz w:val="18"/>
          <w:szCs w:val="1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/>
          <w:sz w:val="18"/>
          <w:szCs w:val="18"/>
        </w:rPr>
        <w:t>Na qualidade de Representante do Exportador mercadoria, por meio de representante legal, venho declarar de forma irrevogável e irretratável, que:</w:t>
      </w:r>
    </w:p>
    <w:p w14:paraId="41E7C189" w14:textId="77777777" w:rsidR="00772CE1" w:rsidRDefault="00772CE1">
      <w:pPr>
        <w:widowControl/>
        <w:tabs>
          <w:tab w:val="left" w:pos="4860"/>
        </w:tabs>
        <w:rPr>
          <w:rFonts w:ascii="Times New Roman" w:eastAsia="Times New Roman" w:hAnsi="Times New Roman"/>
          <w:sz w:val="18"/>
          <w:szCs w:val="18"/>
        </w:rPr>
      </w:pPr>
    </w:p>
    <w:p w14:paraId="72F86A00" w14:textId="77777777" w:rsidR="00772CE1" w:rsidRDefault="00484432">
      <w:pPr>
        <w:widowControl/>
        <w:tabs>
          <w:tab w:val="left" w:pos="4860"/>
        </w:tabs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01.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As informações descritas acima são verdadeiras e estão de acordo com o Conhecimento de Embarque (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>Bill of Lading Master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- BL), bem como, declaro ter lido e estar de acordo com as cláusulas constantes nas Condições Gerais e Práticas de Negócio da ONE – CGPN, disponível no 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>website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www.one-line.com e no </w:t>
      </w:r>
      <w:r>
        <w:rPr>
          <w:rFonts w:ascii="Times New Roman" w:eastAsia="Times New Roman" w:hAnsi="Times New Roman"/>
          <w:sz w:val="18"/>
          <w:szCs w:val="18"/>
        </w:rPr>
        <w:t>5º Registro de Títulos e Documentos de São Paulo nº 1.608.379</w:t>
      </w:r>
      <w:r>
        <w:rPr>
          <w:rFonts w:ascii="Times New Roman" w:eastAsia="Times New Roman" w:hAnsi="Times New Roman"/>
          <w:color w:val="000000"/>
          <w:sz w:val="18"/>
          <w:szCs w:val="18"/>
        </w:rPr>
        <w:t>.</w:t>
      </w:r>
    </w:p>
    <w:p w14:paraId="3F077BE9" w14:textId="77777777" w:rsidR="00772CE1" w:rsidRDefault="00484432">
      <w:pPr>
        <w:widowControl/>
        <w:tabs>
          <w:tab w:val="left" w:pos="4860"/>
        </w:tabs>
        <w:spacing w:before="120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02.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Para a liberação do BL é imprescindível a apresentação de, no mínimo, (i) comprovante de pagamento ou Instrumento Particular de Acordo de Crédito em vigor a data da liberação; (ii) DLE; (iii) contrato/estatuto social ou procuração pública.</w:t>
      </w:r>
    </w:p>
    <w:p w14:paraId="1D296181" w14:textId="77777777" w:rsidR="00772CE1" w:rsidRDefault="00484432">
      <w:pPr>
        <w:widowControl/>
        <w:tabs>
          <w:tab w:val="left" w:pos="4860"/>
        </w:tabs>
        <w:spacing w:before="120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03.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Caso a documentação a que se refere o item 02 seja entregue eletronicamente, será disponibilizado 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>Personal Identification Number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- PIN deverá apresenta-lo na Agência para retirada do jogo de BL original. O PIN é de uso exclusivo, sendo de minha total responsabilidade sua divulgação à terceiros. Caso não autorizados tenham acesso ao PIN, a ONE deverá ser imediatamente notificada e eventuais perdas e danos serão de responsabilidade do </w:t>
      </w:r>
      <w:r>
        <w:rPr>
          <w:rFonts w:ascii="Times New Roman" w:eastAsia="Times New Roman" w:hAnsi="Times New Roman"/>
          <w:sz w:val="18"/>
          <w:szCs w:val="18"/>
        </w:rPr>
        <w:t>Representante do Exportador</w:t>
      </w:r>
      <w:r>
        <w:rPr>
          <w:rFonts w:ascii="Times New Roman" w:eastAsia="Times New Roman" w:hAnsi="Times New Roman"/>
          <w:color w:val="000000"/>
          <w:sz w:val="18"/>
          <w:szCs w:val="18"/>
        </w:rPr>
        <w:t>.</w:t>
      </w:r>
    </w:p>
    <w:p w14:paraId="578E4CC1" w14:textId="77777777" w:rsidR="00772CE1" w:rsidRDefault="00484432">
      <w:pPr>
        <w:tabs>
          <w:tab w:val="left" w:pos="1494"/>
        </w:tabs>
        <w:spacing w:before="120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04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. Também declaro estar ciente de que na exportação, quando a entrega do contêiner ocorrer após o período livre – 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>free-time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, estará sujeita a cobrança da sobreestadia – </w:t>
      </w:r>
      <w:r>
        <w:rPr>
          <w:rFonts w:ascii="Times New Roman" w:eastAsia="Times New Roman" w:hAnsi="Times New Roman"/>
          <w:i/>
          <w:color w:val="000000"/>
          <w:sz w:val="18"/>
          <w:szCs w:val="18"/>
        </w:rPr>
        <w:t xml:space="preserve">Detention, </w:t>
      </w:r>
      <w:r>
        <w:rPr>
          <w:rFonts w:ascii="Times New Roman" w:eastAsia="Times New Roman" w:hAnsi="Times New Roman"/>
          <w:color w:val="000000"/>
          <w:sz w:val="18"/>
          <w:szCs w:val="18"/>
        </w:rPr>
        <w:t>até a entrega do contêiner estufado no terminal pronto para embarque. Os prazos, valores e condições estão estabelecidas na CGPN.</w:t>
      </w:r>
    </w:p>
    <w:p w14:paraId="09237F7A" w14:textId="77777777" w:rsidR="00772CE1" w:rsidRDefault="00484432">
      <w:pPr>
        <w:tabs>
          <w:tab w:val="left" w:pos="1494"/>
        </w:tabs>
        <w:spacing w:before="120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05. </w:t>
      </w:r>
      <w:r>
        <w:rPr>
          <w:rFonts w:ascii="Times New Roman" w:eastAsia="Times New Roman" w:hAnsi="Times New Roman"/>
          <w:color w:val="000000"/>
          <w:sz w:val="18"/>
          <w:szCs w:val="18"/>
        </w:rPr>
        <w:t>Declaro que fui orientado e informado pela ONE quanto ao Terminal para retirada da(s) unidade(s) de carga vazia(s), bem como para a devolução dela(s) devidamente estufada(s) e em perfeitas condições para o embarque.</w:t>
      </w:r>
    </w:p>
    <w:p w14:paraId="31DE2C5C" w14:textId="77777777" w:rsidR="00772CE1" w:rsidRDefault="00772CE1">
      <w:pPr>
        <w:widowControl/>
        <w:tabs>
          <w:tab w:val="left" w:pos="4860"/>
        </w:tabs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33589260" w14:textId="77777777" w:rsidR="00772CE1" w:rsidRDefault="00484432">
      <w:pPr>
        <w:widowControl/>
        <w:tabs>
          <w:tab w:val="left" w:pos="4860"/>
        </w:tabs>
        <w:spacing w:line="276" w:lineRule="auto"/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</w:rPr>
        <w:t>06</w:t>
      </w:r>
      <w:r>
        <w:rPr>
          <w:rFonts w:ascii="Times New Roman" w:eastAsia="Times New Roman" w:hAnsi="Times New Roman"/>
          <w:color w:val="000000"/>
          <w:sz w:val="18"/>
          <w:szCs w:val="18"/>
        </w:rPr>
        <w:t>. O signatário da DLE declara, sob as penas da lei, que é legítimo</w:t>
      </w:r>
      <w:r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Representante do Exportador, com amplos poderes constantes no contrato social ou procuração pública para responder, agir, receber e assinar em seu nome para todos os fins do presente instrumento, conforme documentação que é ora anexada. </w:t>
      </w:r>
    </w:p>
    <w:p w14:paraId="67F43541" w14:textId="77777777" w:rsidR="00772CE1" w:rsidRDefault="00772CE1"/>
    <w:p w14:paraId="1EABEA4A" w14:textId="77777777" w:rsidR="00772CE1" w:rsidRDefault="00484432">
      <w:pPr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São Paulo, </w:t>
      </w:r>
      <w:permStart w:id="438467999" w:edGrp="everyone"/>
      <w:r>
        <w:rPr>
          <w:rFonts w:ascii="Times New Roman" w:eastAsia="Times New Roman" w:hAnsi="Times New Roman"/>
          <w:color w:val="000000"/>
          <w:sz w:val="18"/>
          <w:szCs w:val="18"/>
        </w:rPr>
        <w:t>XX de XXXXXXXXX de 20 xx</w:t>
      </w:r>
    </w:p>
    <w:permEnd w:id="438467999"/>
    <w:p w14:paraId="4447CD08" w14:textId="77777777" w:rsidR="00772CE1" w:rsidRDefault="00772CE1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119195EF" w14:textId="77777777" w:rsidR="00772CE1" w:rsidRDefault="00772CE1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1931A620" w14:textId="77777777" w:rsidR="00772CE1" w:rsidRDefault="00772CE1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20BEEB39" w14:textId="77777777" w:rsidR="00772CE1" w:rsidRDefault="00772CE1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5752BC21" w14:textId="77777777" w:rsidR="00772CE1" w:rsidRDefault="00772CE1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1C081056" w14:textId="77777777" w:rsidR="00772CE1" w:rsidRDefault="00484432">
      <w:pPr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</w:r>
    </w:p>
    <w:tbl>
      <w:tblPr>
        <w:tblStyle w:val="a1"/>
        <w:tblW w:w="7290" w:type="dxa"/>
        <w:tblInd w:w="1975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90"/>
      </w:tblGrid>
      <w:tr w:rsidR="00772CE1" w14:paraId="7234CDBF" w14:textId="77777777">
        <w:tc>
          <w:tcPr>
            <w:tcW w:w="7290" w:type="dxa"/>
          </w:tcPr>
          <w:p w14:paraId="7C677E9E" w14:textId="77777777" w:rsidR="00772CE1" w:rsidRDefault="004844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ermStart w:id="2093365571" w:edGrp="everyone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Razão Social</w:t>
            </w:r>
          </w:p>
          <w:p w14:paraId="29716943" w14:textId="77777777" w:rsidR="00772CE1" w:rsidRDefault="004844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Representante Legal</w:t>
            </w:r>
          </w:p>
          <w:p w14:paraId="7EDFFE89" w14:textId="77777777" w:rsidR="00772CE1" w:rsidRDefault="0048443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CPF</w:t>
            </w:r>
            <w:permEnd w:id="2093365571"/>
          </w:p>
        </w:tc>
      </w:tr>
    </w:tbl>
    <w:p w14:paraId="6EC5FB84" w14:textId="77777777" w:rsidR="00772CE1" w:rsidRDefault="00772CE1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3C4EDCC8" w14:textId="77777777" w:rsidR="00772CE1" w:rsidRDefault="00484432">
      <w:pPr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>Testemunhas:</w:t>
      </w:r>
    </w:p>
    <w:p w14:paraId="3878B8CD" w14:textId="77777777" w:rsidR="00772CE1" w:rsidRDefault="00772CE1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0A5669A4" w14:textId="77777777" w:rsidR="00772CE1" w:rsidRDefault="00772CE1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301F71E6" w14:textId="77777777" w:rsidR="00772CE1" w:rsidRDefault="00484432">
      <w:pPr>
        <w:tabs>
          <w:tab w:val="left" w:pos="6136"/>
        </w:tabs>
        <w:rPr>
          <w:rFonts w:ascii="Times New Roman" w:eastAsia="Times New Roman" w:hAnsi="Times New Roman"/>
          <w:color w:val="000000"/>
          <w:sz w:val="18"/>
          <w:szCs w:val="18"/>
        </w:rPr>
      </w:pPr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18"/>
          <w:szCs w:val="18"/>
        </w:rPr>
        <w:tab/>
        <w:t xml:space="preserve">                                                                                  </w:t>
      </w:r>
    </w:p>
    <w:tbl>
      <w:tblPr>
        <w:tblStyle w:val="a2"/>
        <w:tblW w:w="10525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1170"/>
        <w:gridCol w:w="4410"/>
      </w:tblGrid>
      <w:tr w:rsidR="00772CE1" w14:paraId="324881A9" w14:textId="77777777">
        <w:tc>
          <w:tcPr>
            <w:tcW w:w="4945" w:type="dxa"/>
          </w:tcPr>
          <w:p w14:paraId="41615CAC" w14:textId="77777777" w:rsidR="00772CE1" w:rsidRDefault="004844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ermStart w:id="726433124" w:edGrp="everyone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Nome:                                                              </w:t>
            </w:r>
          </w:p>
          <w:p w14:paraId="4F2CFD56" w14:textId="77777777" w:rsidR="00772CE1" w:rsidRDefault="004844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CPF:                                                    </w:t>
            </w:r>
            <w:permEnd w:id="726433124"/>
          </w:p>
        </w:tc>
        <w:tc>
          <w:tcPr>
            <w:tcW w:w="1170" w:type="dxa"/>
            <w:tcBorders>
              <w:top w:val="nil"/>
            </w:tcBorders>
          </w:tcPr>
          <w:p w14:paraId="0BFFB7B1" w14:textId="77777777" w:rsidR="00772CE1" w:rsidRDefault="00772CE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410" w:type="dxa"/>
          </w:tcPr>
          <w:p w14:paraId="6C36C6E8" w14:textId="77777777" w:rsidR="00772CE1" w:rsidRDefault="004844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ermStart w:id="215437200" w:edGrp="everyone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Nome:                                                  </w:t>
            </w:r>
          </w:p>
          <w:p w14:paraId="0C79A8AC" w14:textId="77777777" w:rsidR="00772CE1" w:rsidRDefault="0048443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CPF:                                                    </w:t>
            </w:r>
            <w:permEnd w:id="215437200"/>
          </w:p>
        </w:tc>
      </w:tr>
    </w:tbl>
    <w:p w14:paraId="22A30C8F" w14:textId="77777777" w:rsidR="00772CE1" w:rsidRDefault="00772CE1">
      <w:pPr>
        <w:rPr>
          <w:rFonts w:ascii="Times New Roman" w:eastAsia="Times New Roman" w:hAnsi="Times New Roman"/>
          <w:color w:val="000000"/>
          <w:sz w:val="18"/>
          <w:szCs w:val="18"/>
        </w:rPr>
      </w:pPr>
    </w:p>
    <w:sectPr w:rsidR="00772CE1">
      <w:pgSz w:w="12240" w:h="15840"/>
      <w:pgMar w:top="1417" w:right="900" w:bottom="1417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H6k8ppasy04OFKFNNOlbhCNsJaLJ4pcKmvOgsgc6DHvOpwwoFSAnym6a+R2G2mtQzvAFx2fkfvT1RaLzuaGjg==" w:salt="OPHq+YBn2h16CKDSOYW+E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E1"/>
    <w:rsid w:val="00484432"/>
    <w:rsid w:val="00772CE1"/>
    <w:rsid w:val="008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B499"/>
  <w15:docId w15:val="{CA7FA797-1778-45C5-B17D-6C2913D0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Century" w:hAnsi="Century" w:cs="Century"/>
        <w:sz w:val="21"/>
        <w:szCs w:val="21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4CC"/>
    <w:rPr>
      <w:rFonts w:eastAsia="MS Mincho" w:cs="Times New Roman"/>
      <w:kern w:val="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5054CC"/>
    <w:pPr>
      <w:widowControl/>
      <w:spacing w:after="120" w:line="259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054CC"/>
    <w:rPr>
      <w:rFonts w:eastAsiaTheme="minorHAnsi"/>
      <w:lang w:val="pt-BR" w:eastAsia="en-US"/>
    </w:rPr>
  </w:style>
  <w:style w:type="table" w:styleId="TableGrid">
    <w:name w:val="Table Grid"/>
    <w:basedOn w:val="TableNormal"/>
    <w:uiPriority w:val="39"/>
    <w:rsid w:val="005054CC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2">
    <w:name w:val="Style2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5">
    <w:name w:val="Style5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8">
    <w:name w:val="Style8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9">
    <w:name w:val="Style9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10">
    <w:name w:val="Style10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11">
    <w:name w:val="Style11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13">
    <w:name w:val="Style13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14">
    <w:name w:val="Style14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15">
    <w:name w:val="Style15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16">
    <w:name w:val="Style16"/>
    <w:basedOn w:val="DefaultParagraphFont"/>
    <w:uiPriority w:val="1"/>
    <w:rsid w:val="005054CC"/>
    <w:rPr>
      <w:rFonts w:ascii="Times New Roman" w:hAnsi="Times New Roman"/>
      <w:sz w:val="18"/>
    </w:rPr>
  </w:style>
  <w:style w:type="character" w:customStyle="1" w:styleId="Style17">
    <w:name w:val="Style17"/>
    <w:basedOn w:val="DefaultParagraphFont"/>
    <w:uiPriority w:val="1"/>
    <w:rsid w:val="005054CC"/>
    <w:rPr>
      <w:rFonts w:ascii="Times New Roman" w:hAnsi="Times New Roman"/>
      <w:sz w:val="18"/>
    </w:rPr>
  </w:style>
  <w:style w:type="character" w:styleId="PlaceholderText">
    <w:name w:val="Placeholder Text"/>
    <w:basedOn w:val="DefaultParagraphFont"/>
    <w:uiPriority w:val="99"/>
    <w:semiHidden/>
    <w:rsid w:val="005054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133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331"/>
    <w:rPr>
      <w:rFonts w:ascii="Century" w:eastAsia="MS Mincho" w:hAnsi="Century" w:cs="Times New Roman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C133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331"/>
    <w:rPr>
      <w:rFonts w:ascii="Century" w:eastAsia="MS Mincho" w:hAnsi="Century" w:cs="Times New Roman"/>
      <w:kern w:val="2"/>
      <w:sz w:val="21"/>
      <w:szCs w:val="2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6nV4fiEUscEmkZLDfDbdTN3Zw==">AMUW2mXcIoWsLbPvNOW3ezLdazGQHk2LR6XZ0Dbn6DC2qfNwB4xQsk6RKAgKemgm1b1SiM4Pj7Lgg0Hf8YfNh1E5kj/2au1A9NkGr0rF3tUzLQwxSi2TaG6/aCYyTINM5HTf9J4Fuh1binM9DoWM9tYXvvltTE8Dvw==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3395</Characters>
  <Application>Microsoft Office Word</Application>
  <DocSecurity>8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NOGUEIRA</dc:creator>
  <cp:lastModifiedBy>Mariana</cp:lastModifiedBy>
  <cp:revision>2</cp:revision>
  <dcterms:created xsi:type="dcterms:W3CDTF">2022-01-05T21:02:00Z</dcterms:created>
  <dcterms:modified xsi:type="dcterms:W3CDTF">2022-01-05T21:02:00Z</dcterms:modified>
</cp:coreProperties>
</file>